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宋体-方正超大字符集"/>
          <w:b/>
          <w:sz w:val="32"/>
          <w:szCs w:val="32"/>
        </w:rPr>
      </w:pPr>
      <w:r>
        <w:rPr>
          <w:rFonts w:hint="eastAsia" w:ascii="华文中宋" w:hAnsi="华文中宋" w:eastAsia="华文中宋" w:cs="宋体-方正超大字符集"/>
          <w:b/>
          <w:sz w:val="32"/>
          <w:szCs w:val="32"/>
        </w:rPr>
        <w:t>2018届毕业生毕业信息采集拍照时间安排表</w:t>
      </w:r>
    </w:p>
    <w:tbl>
      <w:tblPr>
        <w:tblStyle w:val="5"/>
        <w:tblW w:w="141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73"/>
        <w:gridCol w:w="1144"/>
        <w:gridCol w:w="1214"/>
        <w:gridCol w:w="1270"/>
        <w:gridCol w:w="946"/>
        <w:gridCol w:w="6128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序号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时间安排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学院名称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学生总人数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拍照地点</w:t>
            </w:r>
          </w:p>
        </w:tc>
        <w:tc>
          <w:tcPr>
            <w:tcW w:w="946" w:type="dxa"/>
            <w:vAlign w:val="center"/>
          </w:tcPr>
          <w:p>
            <w:pPr>
              <w:ind w:left="-93" w:leftChars="-49" w:right="-108" w:rightChars="-57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拍摄人数</w:t>
            </w:r>
          </w:p>
        </w:tc>
        <w:tc>
          <w:tcPr>
            <w:tcW w:w="6128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拍 摄 班 级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szCs w:val="21"/>
              </w:rPr>
              <w:t>1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8∶00-10:00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建管学院</w:t>
            </w:r>
          </w:p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设备学院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589+499=</w:t>
            </w:r>
          </w:p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1088人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教三楼E-103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350</w:t>
            </w:r>
          </w:p>
        </w:tc>
        <w:tc>
          <w:tcPr>
            <w:tcW w:w="61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Cs w:val="21"/>
              </w:rPr>
              <w:t>给排15-2，空调15-1、房估15-1，监理15-1，建管15-1，建管15-1，建管15-2，造价15-1，造价15-2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教三楼E-104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371</w:t>
            </w:r>
          </w:p>
        </w:tc>
        <w:tc>
          <w:tcPr>
            <w:tcW w:w="6128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监理15-3，建管15-3，造价15-3，造价15-3，造价15-4，给排15-1，建电15-1，空调15-2，楼宇15-1，暖通15-2，市政15-1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教三楼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E105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367</w:t>
            </w:r>
          </w:p>
        </w:tc>
        <w:tc>
          <w:tcPr>
            <w:tcW w:w="61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环测15-1，暖通15-1，水工15-2，环测15-2，市政15-2，水工15-1，造价15-5，造价15-7，造价15-6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szCs w:val="21"/>
              </w:rPr>
              <w:t>2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10:10-12∶00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能源学院</w:t>
            </w:r>
          </w:p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设计学院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426+530=</w:t>
            </w:r>
          </w:p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956人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教三楼E-103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314</w:t>
            </w:r>
          </w:p>
        </w:tc>
        <w:tc>
          <w:tcPr>
            <w:tcW w:w="6128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城轨15-1，矿建15-2，路桥15-3，环艺15-1，室设15-1，装饰15-1，通信15-1，路桥15-4，装饰15-4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教三楼E-104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320</w:t>
            </w:r>
          </w:p>
        </w:tc>
        <w:tc>
          <w:tcPr>
            <w:tcW w:w="6128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供电15-1，</w:t>
            </w:r>
            <w:r>
              <w:rPr>
                <w:rFonts w:hint="eastAsia" w:ascii="仿宋_GB2312" w:eastAsia="仿宋_GB2312"/>
                <w:bCs/>
                <w:szCs w:val="21"/>
              </w:rPr>
              <w:t>路桥15-1</w:t>
            </w:r>
            <w:r>
              <w:rPr>
                <w:rFonts w:hint="eastAsia" w:ascii="仿宋_GB2312" w:eastAsia="仿宋_GB2312"/>
                <w:szCs w:val="21"/>
              </w:rPr>
              <w:t>，建设15-2，室设15-3，装饰15-2，矿机15-2，城轨15-2，园林15-1，装饰15-3</w:t>
            </w:r>
          </w:p>
        </w:tc>
        <w:tc>
          <w:tcPr>
            <w:tcW w:w="1166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9个班级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教三楼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E105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322</w:t>
            </w:r>
          </w:p>
        </w:tc>
        <w:tc>
          <w:tcPr>
            <w:tcW w:w="6128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城规15-1，建设15-1，矿机15-1，矿建15-1，通风15-1，建设15-3，园林15-2，室设15-2，路监15-1，</w:t>
            </w:r>
            <w:r>
              <w:rPr>
                <w:rFonts w:hint="eastAsia" w:ascii="仿宋_GB2312" w:eastAsia="仿宋_GB2312"/>
                <w:bCs/>
                <w:szCs w:val="21"/>
              </w:rPr>
              <w:t>路桥15-2</w:t>
            </w:r>
            <w:r>
              <w:rPr>
                <w:rFonts w:hint="eastAsia" w:ascii="仿宋_GB2312" w:eastAsia="仿宋_GB2312"/>
                <w:szCs w:val="21"/>
              </w:rPr>
              <w:t>，古建15-1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color w:val="FF0000"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color w:val="FF0000"/>
                <w:szCs w:val="21"/>
              </w:rPr>
              <w:t>3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13∶10-15∶20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机电学院</w:t>
            </w:r>
          </w:p>
          <w:p>
            <w:pPr>
              <w:jc w:val="center"/>
              <w:rPr>
                <w:rFonts w:hint="eastAsia" w:ascii="仿宋_GB2312" w:hAnsi="华文中宋" w:eastAsia="仿宋_GB2312" w:cs="宋体-方正超大字符集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建工学院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477+734=</w:t>
            </w:r>
          </w:p>
          <w:p>
            <w:pPr>
              <w:jc w:val="center"/>
              <w:rPr>
                <w:rFonts w:hint="eastAsia" w:ascii="仿宋_GB2312" w:hAnsi="华文中宋" w:eastAsia="仿宋_GB2312" w:cs="宋体-方正超大字符集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1211人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教三楼E-103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398</w:t>
            </w:r>
          </w:p>
        </w:tc>
        <w:tc>
          <w:tcPr>
            <w:tcW w:w="6128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电子15-1，机制15-1，钢构15-1，建工15-12，建工15-3，机电15-2，模具15-1，基施15-1，建工15-14，机设15-1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10个班级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教三楼E-104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406</w:t>
            </w:r>
          </w:p>
        </w:tc>
        <w:tc>
          <w:tcPr>
            <w:tcW w:w="6128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电气15-1，机控15-1，钢构15-2，建工15-11，建工15-6，建工15-9，建工15-10，机设15-2，电气15-2，测量15-2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10个班级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教三楼</w:t>
            </w:r>
          </w:p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E105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407</w:t>
            </w:r>
          </w:p>
        </w:tc>
        <w:tc>
          <w:tcPr>
            <w:tcW w:w="6128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机电15-1，机电15-3，建工15-1，建工15-13，建工15-2，建工15-5，建工15-8，测量15-1，钢构15-3，建工15-4，建工15-7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11个班级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szCs w:val="21"/>
              </w:rPr>
              <w:t>4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15∶20-17∶30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经管学院</w:t>
            </w:r>
          </w:p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传媒学院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420+381=</w:t>
            </w:r>
          </w:p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801人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教三楼E-103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270</w:t>
            </w:r>
          </w:p>
        </w:tc>
        <w:tc>
          <w:tcPr>
            <w:tcW w:w="6128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财会15-4，物流15-1，营销15-2，英语15-1，网络15-3，控制15-1，软件15-1，酒店15-2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教三楼E-104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263</w:t>
            </w:r>
          </w:p>
        </w:tc>
        <w:tc>
          <w:tcPr>
            <w:tcW w:w="6128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社区15-1，物流15-2，网络15-2，广告15-2，建动15-2，动画15-1，</w:t>
            </w:r>
            <w:r>
              <w:rPr>
                <w:rFonts w:hint="eastAsia" w:ascii="仿宋_GB2312" w:eastAsia="仿宋_GB2312"/>
                <w:bCs/>
                <w:szCs w:val="21"/>
              </w:rPr>
              <w:t>酒店15-1</w:t>
            </w:r>
            <w:r>
              <w:rPr>
                <w:rFonts w:hint="eastAsia" w:ascii="仿宋_GB2312" w:eastAsia="仿宋_GB2312"/>
                <w:szCs w:val="21"/>
              </w:rPr>
              <w:t>，文秘15-1，视觉15-2，建动15-1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教三楼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E105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269</w:t>
            </w:r>
          </w:p>
        </w:tc>
        <w:tc>
          <w:tcPr>
            <w:tcW w:w="6128" w:type="dxa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酒店15-3，财会15-3，营销15-1，网络15-1，广告15-1，视觉15-1，财会15-2，展示15-1，财会15-1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9个班级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szCs w:val="21"/>
              </w:rPr>
              <w:t>5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szCs w:val="21"/>
              </w:rPr>
              <w:t>合  计</w:t>
            </w:r>
          </w:p>
        </w:tc>
        <w:tc>
          <w:tcPr>
            <w:tcW w:w="1144" w:type="dxa"/>
            <w:vAlign w:val="center"/>
          </w:tcPr>
          <w:p>
            <w:pPr>
              <w:ind w:left="-93" w:leftChars="-49" w:right="-79" w:rightChars="-42"/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szCs w:val="21"/>
              </w:rPr>
              <w:t>8个二级学院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-方正超大字符集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4056人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4056人</w:t>
            </w:r>
          </w:p>
        </w:tc>
        <w:tc>
          <w:tcPr>
            <w:tcW w:w="6128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ind w:left="-76" w:leftChars="-40" w:right="-85" w:rightChars="-45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115个</w:t>
            </w:r>
          </w:p>
        </w:tc>
      </w:tr>
    </w:tbl>
    <w:p/>
    <w:sectPr>
      <w:pgSz w:w="16838" w:h="11906" w:orient="landscape"/>
      <w:pgMar w:top="907" w:right="1418" w:bottom="1417" w:left="907" w:header="851" w:footer="992" w:gutter="0"/>
      <w:cols w:space="720" w:num="1"/>
      <w:docGrid w:type="linesAndChars" w:linePitch="292" w:charSpace="-42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44"/>
    <w:rsid w:val="004B7876"/>
    <w:rsid w:val="0084475A"/>
    <w:rsid w:val="00877B39"/>
    <w:rsid w:val="00A64844"/>
    <w:rsid w:val="00C93664"/>
    <w:rsid w:val="4E0A7E0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1136</Characters>
  <Lines>9</Lines>
  <Paragraphs>2</Paragraphs>
  <ScaleCrop>false</ScaleCrop>
  <LinksUpToDate>false</LinksUpToDate>
  <CharactersWithSpaces>1333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2017-03-02T09:03:00Z</dcterms:created>
  <dc:creator>孙亚峰(10454)</dc:creator>
  <cp:lastModifiedBy>Administrator</cp:lastModifiedBy>
  <dcterms:modified xsi:type="dcterms:W3CDTF">2017-03-03T00:18:33Z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